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3837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400">
        <w:rPr>
          <w:rFonts w:ascii="Arial" w:eastAsia="Times New Roman" w:hAnsi="Arial" w:cs="Arial"/>
          <w:sz w:val="30"/>
          <w:szCs w:val="30"/>
        </w:rPr>
        <w:t>The version is using a mono board structure, small PCB can adapt to different types of chassis and heat sink, install more freedom </w:t>
      </w:r>
      <w:r w:rsidRPr="009C14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30"/>
          <w:szCs w:val="30"/>
        </w:rPr>
        <w:t xml:space="preserve">PCB Size: 50 * 50 * 1.6MM, 1OZ copper spray tin process, with a </w:t>
      </w:r>
      <w:proofErr w:type="gramStart"/>
      <w:r w:rsidRPr="009C1400">
        <w:rPr>
          <w:rFonts w:ascii="Arial" w:eastAsia="Times New Roman" w:hAnsi="Arial" w:cs="Arial"/>
          <w:sz w:val="30"/>
          <w:szCs w:val="30"/>
        </w:rPr>
        <w:t>push</w:t>
      </w:r>
      <w:proofErr w:type="gramEnd"/>
      <w:r w:rsidRPr="009C1400">
        <w:rPr>
          <w:rFonts w:ascii="Arial" w:eastAsia="Times New Roman" w:hAnsi="Arial" w:cs="Arial"/>
          <w:sz w:val="30"/>
          <w:szCs w:val="30"/>
        </w:rPr>
        <w:t xml:space="preserve"> tin belt.</w:t>
      </w:r>
      <w:r w:rsidRPr="009C1400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30"/>
          <w:szCs w:val="30"/>
        </w:rPr>
        <w:t>Recommended input voltage: 12-24VDC </w:t>
      </w:r>
      <w:r w:rsidRPr="009C14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30"/>
          <w:szCs w:val="30"/>
        </w:rPr>
        <w:t>Applicable to recommended amp and small desktop power amplifier </w:t>
      </w:r>
      <w:r w:rsidRPr="009C14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30"/>
          <w:szCs w:val="30"/>
        </w:rPr>
        <w:t xml:space="preserve">This finished board </w:t>
      </w:r>
      <w:proofErr w:type="gramStart"/>
      <w:r w:rsidRPr="009C1400">
        <w:rPr>
          <w:rFonts w:ascii="Arial" w:eastAsia="Times New Roman" w:hAnsi="Arial" w:cs="Arial"/>
          <w:sz w:val="30"/>
          <w:szCs w:val="30"/>
        </w:rPr>
        <w:t>is commissioned</w:t>
      </w:r>
      <w:proofErr w:type="gramEnd"/>
      <w:r w:rsidRPr="009C1400">
        <w:rPr>
          <w:rFonts w:ascii="Arial" w:eastAsia="Times New Roman" w:hAnsi="Arial" w:cs="Arial"/>
          <w:sz w:val="30"/>
          <w:szCs w:val="30"/>
        </w:rPr>
        <w:t xml:space="preserve"> at 18VDC, 1A quiescent current</w:t>
      </w:r>
      <w:r w:rsidRPr="009C14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1400" w:rsidRPr="009C1400" w:rsidRDefault="009C1400" w:rsidP="009C1400">
      <w:pPr>
        <w:spacing w:after="0" w:line="390" w:lineRule="atLeast"/>
        <w:rPr>
          <w:rFonts w:ascii="Arial" w:eastAsia="Times New Roman" w:hAnsi="Arial" w:cs="Arial"/>
          <w:sz w:val="20"/>
          <w:szCs w:val="20"/>
        </w:rPr>
      </w:pPr>
      <w:r w:rsidRPr="009C1400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EF7642" w:rsidRDefault="009C1400">
      <w:r>
        <w:tab/>
      </w:r>
    </w:p>
    <w:sectPr w:rsidR="00EF7642" w:rsidSect="00FF2181">
      <w:type w:val="continuous"/>
      <w:pgSz w:w="12240" w:h="15840"/>
      <w:pgMar w:top="1440" w:right="1440" w:bottom="1440" w:left="144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0"/>
    <w:rsid w:val="00870A48"/>
    <w:rsid w:val="009C1400"/>
    <w:rsid w:val="009E736B"/>
    <w:rsid w:val="00E226B6"/>
    <w:rsid w:val="00EF7642"/>
    <w:rsid w:val="00FC52C1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FF46"/>
  <w15:chartTrackingRefBased/>
  <w15:docId w15:val="{7C4754A7-00BF-45A3-8C63-2F6B7514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Conservation &amp; Natural Resources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2022-04-07T21:28:00Z</dcterms:created>
  <dcterms:modified xsi:type="dcterms:W3CDTF">2022-04-07T21:30:00Z</dcterms:modified>
</cp:coreProperties>
</file>